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5130" w14:textId="6C01C8C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AE23CCB" wp14:editId="135EB808">
            <wp:simplePos x="0" y="0"/>
            <wp:positionH relativeFrom="page">
              <wp:posOffset>2563754</wp:posOffset>
            </wp:positionH>
            <wp:positionV relativeFrom="line">
              <wp:posOffset>219</wp:posOffset>
            </wp:positionV>
            <wp:extent cx="2442649" cy="198875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5" name="officeArt object" descr="U13_Elit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13_Elite_Logo.png" descr="U13_Elite_Logo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3412" t="8163" r="23412" b="13119"/>
                    <a:stretch>
                      <a:fillRect/>
                    </a:stretch>
                  </pic:blipFill>
                  <pic:spPr>
                    <a:xfrm>
                      <a:off x="0" y="0"/>
                      <a:ext cx="2442649" cy="19887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DD272C" w14:textId="36476531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E538412" w14:textId="598ACC0B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43F9FE4A" w14:textId="33BE65B3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6F46CB89" w14:textId="09FB3E6F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696DEF3" w14:textId="64F3D3B6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790DD93C" w14:textId="77777777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3EF369CB" w14:textId="77777777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5BA271DB" w14:textId="1D7F8EEB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74B60890" w14:textId="6CFAD81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174EBEB3" w14:textId="59409CE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A2DC35F" w14:textId="77777777" w:rsidR="00A0398E" w:rsidRDefault="00A0398E" w:rsidP="00365432">
      <w:pPr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37ED42FD" w14:textId="3F8059DA" w:rsidR="00A0398E" w:rsidRDefault="00A0398E" w:rsidP="00365432">
      <w:pPr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6F911F61" w14:textId="77777777" w:rsidR="002F1347" w:rsidRDefault="00A0398E" w:rsidP="00A0398E">
      <w:pPr>
        <w:pStyle w:val="Nessunaspaziatura"/>
        <w:jc w:val="center"/>
        <w:rPr>
          <w:rFonts w:ascii="Calibri" w:hAnsi="Calibri" w:cs="Helvetica Neue (Corpo)"/>
          <w:b/>
          <w:color w:val="002060"/>
          <w:sz w:val="32"/>
        </w:rPr>
      </w:pPr>
      <w:r w:rsidRPr="005364BE">
        <w:rPr>
          <w:rFonts w:ascii="Calibri" w:hAnsi="Calibri" w:cs="Helvetica Neue (Corpo)"/>
          <w:b/>
          <w:color w:val="002060"/>
          <w:sz w:val="32"/>
        </w:rPr>
        <w:t xml:space="preserve">ESORDIENTI FAIR PLAY ELITE </w:t>
      </w:r>
      <w:r w:rsidR="002F1347">
        <w:rPr>
          <w:rFonts w:ascii="Calibri" w:hAnsi="Calibri" w:cs="Helvetica Neue (Corpo)"/>
          <w:b/>
          <w:color w:val="002060"/>
          <w:sz w:val="32"/>
        </w:rPr>
        <w:t>MARCHE</w:t>
      </w:r>
    </w:p>
    <w:p w14:paraId="0E9860C1" w14:textId="24843EBF" w:rsidR="00A0398E" w:rsidRPr="005364BE" w:rsidRDefault="002F1347" w:rsidP="00192C9B">
      <w:pPr>
        <w:pStyle w:val="Nessunaspaziatura"/>
        <w:jc w:val="center"/>
        <w:rPr>
          <w:rFonts w:ascii="Calibri" w:hAnsi="Calibri" w:cs="Helvetica Neue (Corpo)"/>
          <w:b/>
          <w:color w:val="002060"/>
          <w:sz w:val="32"/>
        </w:rPr>
      </w:pPr>
      <w:r>
        <w:rPr>
          <w:rFonts w:ascii="Calibri" w:hAnsi="Calibri" w:cs="Helvetica Neue (Corpo)"/>
          <w:b/>
          <w:color w:val="002060"/>
          <w:sz w:val="32"/>
        </w:rPr>
        <w:t xml:space="preserve">STAGIONE SPORTIVA </w:t>
      </w:r>
      <w:r w:rsidR="00A0398E" w:rsidRPr="005364BE">
        <w:rPr>
          <w:rFonts w:ascii="Calibri" w:hAnsi="Calibri" w:cs="Helvetica Neue (Corpo)"/>
          <w:b/>
          <w:color w:val="002060"/>
          <w:sz w:val="32"/>
        </w:rPr>
        <w:t>2021/2022</w:t>
      </w:r>
    </w:p>
    <w:p w14:paraId="06C4727B" w14:textId="77777777" w:rsidR="00A0398E" w:rsidRPr="005364BE" w:rsidRDefault="00A0398E" w:rsidP="00EC1351">
      <w:pPr>
        <w:rPr>
          <w:rFonts w:ascii="Calibri" w:hAnsi="Calibri" w:cs="Helvetica Neue (Corpo)"/>
          <w:color w:val="002060"/>
          <w:sz w:val="18"/>
        </w:rPr>
      </w:pPr>
    </w:p>
    <w:p w14:paraId="39688C29" w14:textId="17A82355" w:rsidR="00A0398E" w:rsidRPr="00365432" w:rsidRDefault="00A0398E" w:rsidP="00A0398E">
      <w:pPr>
        <w:pStyle w:val="Nessunaspaziatura"/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Il Coordinamento Federale Regionale FIGC/ SGS comunica i Gironi e i relativi impianti sportivi inerenti </w:t>
      </w:r>
      <w:proofErr w:type="gramStart"/>
      <w:r w:rsidRPr="00365432">
        <w:rPr>
          <w:rFonts w:asciiTheme="minorHAnsi" w:hAnsiTheme="minorHAnsi" w:cstheme="minorHAnsi"/>
          <w:color w:val="002060"/>
          <w:sz w:val="18"/>
          <w:szCs w:val="18"/>
        </w:rPr>
        <w:t>la</w:t>
      </w:r>
      <w:proofErr w:type="gramEnd"/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365432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^ fase del Torneo in epigrafe:</w:t>
      </w:r>
    </w:p>
    <w:p w14:paraId="000DF4E8" w14:textId="77777777" w:rsidR="00365432" w:rsidRDefault="00365432" w:rsidP="00365432">
      <w:pPr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581B25C1" w14:textId="16095BA8" w:rsidR="00192C9B" w:rsidRPr="00365432" w:rsidRDefault="00FA6B59" w:rsidP="00365432">
      <w:pPr>
        <w:jc w:val="center"/>
        <w:rPr>
          <w:rFonts w:asciiTheme="minorHAnsi" w:hAnsiTheme="minorHAnsi" w:cstheme="minorHAnsi"/>
          <w:b/>
          <w:bCs/>
          <w:color w:val="002060"/>
          <w:sz w:val="18"/>
          <w:szCs w:val="18"/>
          <w:u w:val="single"/>
        </w:rPr>
      </w:pPr>
      <w:r w:rsidRPr="00365432">
        <w:rPr>
          <w:rFonts w:asciiTheme="minorHAnsi" w:hAnsiTheme="minorHAnsi" w:cstheme="minorHAnsi"/>
          <w:b/>
          <w:bCs/>
          <w:color w:val="002060"/>
          <w:sz w:val="18"/>
          <w:szCs w:val="18"/>
          <w:u w:val="single"/>
        </w:rPr>
        <w:t>SECONDA FASE</w:t>
      </w:r>
    </w:p>
    <w:p w14:paraId="42DFCCF8" w14:textId="1EC71FC9" w:rsidR="00192C9B" w:rsidRPr="00365432" w:rsidRDefault="00192C9B" w:rsidP="00192C9B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Nella seconda fase saranno poi riformulati ulteriori 8 gironi da 3 e 1 girone da 4, abbinando le squadre in base alle graduatorie della prima fase. Le 1^ classificate di ogni girone saranno abbinate tra di loro alle fasi successive, così come per le 2^ e 3^ (l’unica 4^ sarà abbinata con le 3^ per prossimità geografica).</w:t>
      </w:r>
    </w:p>
    <w:p w14:paraId="6A492AC2" w14:textId="7C111AD2" w:rsidR="00FA6B59" w:rsidRPr="00365432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03469A7E" w14:textId="232E7462" w:rsidR="00B71700" w:rsidRPr="00365432" w:rsidRDefault="00B71700" w:rsidP="00B71700">
      <w:pPr>
        <w:jc w:val="both"/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Seconda fase: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ab/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ab/>
      </w:r>
      <w:r w:rsidR="00F7473E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Sabato </w:t>
      </w:r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23</w:t>
      </w:r>
      <w:r w:rsidR="00F7473E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e Domenica </w:t>
      </w:r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24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</w:t>
      </w:r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Aprile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202</w:t>
      </w:r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2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</w:t>
      </w:r>
      <w:r w:rsidR="00026244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a raggruppamenti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ab/>
      </w:r>
    </w:p>
    <w:p w14:paraId="373EE792" w14:textId="77777777" w:rsidR="00B71700" w:rsidRPr="00365432" w:rsidRDefault="00B71700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57B23E42" w14:textId="32E729C4" w:rsidR="00FA6B59" w:rsidRPr="00F805CE" w:rsidRDefault="00FA6B59" w:rsidP="001D01BD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A2</w:t>
      </w: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 xml:space="preserve">: </w:t>
      </w:r>
      <w:proofErr w:type="gramStart"/>
      <w:r w:rsidR="00580D3C" w:rsidRP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>Domenica</w:t>
      </w:r>
      <w:proofErr w:type="gramEnd"/>
      <w:r w:rsidR="00580D3C" w:rsidRP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 xml:space="preserve"> ore 9:30 – Campo 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>COMUNALE "G. AMATI" via Nazario Sauro n. 20 - Lucrezia di Cartoceto (PU)</w:t>
      </w:r>
    </w:p>
    <w:p w14:paraId="395C0C5E" w14:textId="46830E72" w:rsidR="00FA6B59" w:rsidRPr="00580D3C" w:rsidRDefault="00FA6B59" w:rsidP="001D01BD">
      <w:pPr>
        <w:jc w:val="both"/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“A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192C9B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192C9B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>URBANIA</w:t>
      </w:r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</w:p>
    <w:p w14:paraId="2C34DF89" w14:textId="0873B678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“B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REAL METAURO</w:t>
      </w:r>
    </w:p>
    <w:p w14:paraId="037063A3" w14:textId="49F8CF88" w:rsidR="00FA6B59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“C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PALOMBINA VECCHIA</w:t>
      </w:r>
    </w:p>
    <w:p w14:paraId="693E834D" w14:textId="1E40029B" w:rsidR="00F7300F" w:rsidRDefault="00F7300F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18B0C1CA" w14:textId="1B08C544" w:rsidR="00F7300F" w:rsidRDefault="00F7300F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REAL METAURO – PALOMBINA VECCHIA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Urbania</w:t>
      </w:r>
    </w:p>
    <w:p w14:paraId="78B44552" w14:textId="17D87534" w:rsidR="00F7300F" w:rsidRDefault="00F7300F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>PALOMBINA VECCHIA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>–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URBANIA</w:t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ab/>
        <w:t>riposa: REAL METAURO</w:t>
      </w:r>
    </w:p>
    <w:p w14:paraId="312BA279" w14:textId="5CAF581E" w:rsidR="00744A23" w:rsidRPr="00580D3C" w:rsidRDefault="00744A23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URBANIA – REAL METAURO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PALOMBINA VECCHIA</w:t>
      </w:r>
    </w:p>
    <w:p w14:paraId="3E5A9669" w14:textId="351ED0C6" w:rsidR="002D35D2" w:rsidRPr="00F805CE" w:rsidRDefault="002D35D2" w:rsidP="001D01BD">
      <w:pPr>
        <w:jc w:val="both"/>
        <w:rPr>
          <w:rFonts w:ascii="Calibri" w:hAnsi="Calibri" w:cs="Calibri"/>
          <w:color w:val="002060"/>
          <w:sz w:val="18"/>
          <w:szCs w:val="18"/>
        </w:rPr>
      </w:pPr>
    </w:p>
    <w:p w14:paraId="6D8F1E93" w14:textId="0061FB78" w:rsidR="00FA6B59" w:rsidRPr="00F805CE" w:rsidRDefault="00FA6B59" w:rsidP="00FA6B59">
      <w:pPr>
        <w:jc w:val="both"/>
        <w:rPr>
          <w:rFonts w:ascii="Calibri" w:hAnsi="Calibri" w:cs="Calibri"/>
          <w:color w:val="002060"/>
          <w:sz w:val="18"/>
          <w:szCs w:val="18"/>
        </w:rPr>
      </w:pPr>
      <w:r w:rsidRPr="00F805CE">
        <w:rPr>
          <w:rFonts w:ascii="Calibri" w:hAnsi="Calibri" w:cs="Calibri"/>
          <w:b/>
          <w:bCs/>
          <w:color w:val="002060"/>
          <w:sz w:val="18"/>
          <w:szCs w:val="18"/>
        </w:rPr>
        <w:t>GIRONE “</w:t>
      </w:r>
      <w:r w:rsidR="003B328F" w:rsidRPr="00F805CE">
        <w:rPr>
          <w:rFonts w:ascii="Calibri" w:hAnsi="Calibri" w:cs="Calibri"/>
          <w:b/>
          <w:bCs/>
          <w:color w:val="002060"/>
          <w:sz w:val="18"/>
          <w:szCs w:val="18"/>
        </w:rPr>
        <w:t>B2</w:t>
      </w:r>
      <w:r w:rsidRPr="00F805CE">
        <w:rPr>
          <w:rFonts w:ascii="Calibri" w:hAnsi="Calibri" w:cs="Calibri"/>
          <w:b/>
          <w:bCs/>
          <w:color w:val="002060"/>
          <w:sz w:val="18"/>
          <w:szCs w:val="18"/>
        </w:rPr>
        <w:t>”</w:t>
      </w:r>
      <w:r w:rsidR="00580D3C" w:rsidRPr="00F805CE">
        <w:rPr>
          <w:rFonts w:ascii="Calibri" w:hAnsi="Calibri" w:cs="Calibri"/>
          <w:b/>
          <w:bCs/>
          <w:color w:val="002060"/>
          <w:sz w:val="18"/>
          <w:szCs w:val="18"/>
        </w:rPr>
        <w:t xml:space="preserve"> </w:t>
      </w:r>
      <w:proofErr w:type="gramStart"/>
      <w:r w:rsidR="00F805CE" w:rsidRPr="00F7300F">
        <w:rPr>
          <w:rFonts w:ascii="Calibri" w:hAnsi="Calibri" w:cs="Calibri"/>
          <w:color w:val="002060"/>
          <w:sz w:val="18"/>
          <w:szCs w:val="18"/>
        </w:rPr>
        <w:t>Sabato</w:t>
      </w:r>
      <w:proofErr w:type="gramEnd"/>
      <w:r w:rsidR="00F805CE" w:rsidRPr="00F7300F">
        <w:rPr>
          <w:rFonts w:ascii="Calibri" w:hAnsi="Calibri" w:cs="Calibri"/>
          <w:color w:val="002060"/>
          <w:sz w:val="18"/>
          <w:szCs w:val="18"/>
        </w:rPr>
        <w:t xml:space="preserve"> ore </w:t>
      </w:r>
      <w:r w:rsidR="008A5610" w:rsidRPr="00F7300F">
        <w:rPr>
          <w:rFonts w:ascii="Calibri" w:hAnsi="Calibri" w:cs="Calibri"/>
          <w:color w:val="002060"/>
          <w:sz w:val="18"/>
          <w:szCs w:val="18"/>
        </w:rPr>
        <w:t>1</w:t>
      </w:r>
      <w:r w:rsidR="00F7300F" w:rsidRPr="00F7300F">
        <w:rPr>
          <w:rFonts w:ascii="Calibri" w:hAnsi="Calibri" w:cs="Calibri"/>
          <w:color w:val="002060"/>
          <w:sz w:val="18"/>
          <w:szCs w:val="18"/>
        </w:rPr>
        <w:t>6</w:t>
      </w:r>
      <w:r w:rsidR="008A5610" w:rsidRPr="00F7300F">
        <w:rPr>
          <w:rFonts w:ascii="Calibri" w:hAnsi="Calibri" w:cs="Calibri"/>
          <w:color w:val="002060"/>
          <w:sz w:val="18"/>
          <w:szCs w:val="18"/>
        </w:rPr>
        <w:t>:</w:t>
      </w:r>
      <w:r w:rsidR="00F7300F" w:rsidRPr="00F7300F">
        <w:rPr>
          <w:rFonts w:ascii="Calibri" w:hAnsi="Calibri" w:cs="Calibri"/>
          <w:color w:val="002060"/>
          <w:sz w:val="18"/>
          <w:szCs w:val="18"/>
        </w:rPr>
        <w:t>0</w:t>
      </w:r>
      <w:r w:rsidR="008A5610" w:rsidRPr="00F7300F">
        <w:rPr>
          <w:rFonts w:ascii="Calibri" w:hAnsi="Calibri" w:cs="Calibri"/>
          <w:color w:val="002060"/>
          <w:sz w:val="18"/>
          <w:szCs w:val="18"/>
        </w:rPr>
        <w:t xml:space="preserve">0 - </w:t>
      </w:r>
      <w:r w:rsidR="00F805CE" w:rsidRPr="008A5610">
        <w:rPr>
          <w:rFonts w:ascii="Calibri" w:hAnsi="Calibri" w:cs="Calibri"/>
          <w:color w:val="002060"/>
          <w:sz w:val="18"/>
          <w:szCs w:val="18"/>
        </w:rPr>
        <w:t>Antistadio - Via Bruno Buozzi Fabriano (AN)</w:t>
      </w:r>
    </w:p>
    <w:p w14:paraId="2694D0FC" w14:textId="5F69860F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“D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ANCONA MATELICA</w:t>
      </w:r>
    </w:p>
    <w:p w14:paraId="36221675" w14:textId="6E48E46F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“E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FABRIANO CERRETO</w:t>
      </w:r>
    </w:p>
    <w:p w14:paraId="54C46836" w14:textId="7D70613E" w:rsidR="00FA6B59" w:rsidRPr="00365432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“F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>RECANATESE</w:t>
      </w:r>
    </w:p>
    <w:p w14:paraId="7A3C1218" w14:textId="61C08E96" w:rsidR="00FA6B59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1570D28" w14:textId="0B618C1C" w:rsidR="00744A23" w:rsidRDefault="00744A23" w:rsidP="00744A2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16:00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FABRIANO – ANCONA-MATELICA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RECANATESE</w:t>
      </w:r>
    </w:p>
    <w:p w14:paraId="63A0ACF1" w14:textId="444BA16A" w:rsidR="00744A23" w:rsidRDefault="00744A23" w:rsidP="00744A2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17:15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ANCONA-MATELICA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 xml:space="preserve"> - RECANATESE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FABRIANO</w:t>
      </w:r>
    </w:p>
    <w:p w14:paraId="332AF26D" w14:textId="150DA42A" w:rsidR="00744A23" w:rsidRDefault="00744A2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8</w:t>
      </w:r>
      <w:r>
        <w:rPr>
          <w:rFonts w:asciiTheme="minorHAnsi" w:hAnsiTheme="minorHAnsi" w:cstheme="minorHAnsi"/>
          <w:color w:val="002060"/>
          <w:sz w:val="18"/>
          <w:szCs w:val="18"/>
        </w:rPr>
        <w:t>: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3</w:t>
      </w:r>
      <w:r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RECANATESE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FABRIANO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PALOMBINA VECCHIA</w:t>
      </w:r>
    </w:p>
    <w:p w14:paraId="35A6F6CE" w14:textId="77777777" w:rsidR="00744A23" w:rsidRPr="00365432" w:rsidRDefault="00744A2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4C1CC29C" w14:textId="2BE6D385" w:rsidR="00FA6B59" w:rsidRPr="00580D3C" w:rsidRDefault="00FA6B59" w:rsidP="00FA6B59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C2</w:t>
      </w: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 </w:t>
      </w:r>
      <w:proofErr w:type="gramStart"/>
      <w:r w:rsidR="00580D3C">
        <w:rPr>
          <w:rFonts w:ascii="Calibri (Corpo)" w:hAnsi="Calibri (Corpo)" w:cs="Calibri"/>
          <w:color w:val="002060"/>
          <w:sz w:val="18"/>
          <w:szCs w:val="18"/>
        </w:rPr>
        <w:t>Domenica</w:t>
      </w:r>
      <w:proofErr w:type="gramEnd"/>
      <w:r w:rsidR="00580D3C">
        <w:rPr>
          <w:rFonts w:ascii="Calibri (Corpo)" w:hAnsi="Calibri (Corpo)" w:cs="Calibri"/>
          <w:color w:val="002060"/>
          <w:sz w:val="18"/>
          <w:szCs w:val="18"/>
        </w:rPr>
        <w:t xml:space="preserve"> ore 15:00 - Campo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 </w:t>
      </w:r>
      <w:r w:rsidR="00580D3C">
        <w:rPr>
          <w:rFonts w:ascii="Calibri (Corpo)" w:hAnsi="Calibri (Corpo)" w:cs="Calibri"/>
          <w:color w:val="002060"/>
          <w:sz w:val="18"/>
          <w:szCs w:val="18"/>
        </w:rPr>
        <w:t>“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>M. CIARROCCHI</w:t>
      </w:r>
      <w:r w:rsidR="00580D3C">
        <w:rPr>
          <w:rFonts w:ascii="Calibri (Corpo)" w:hAnsi="Calibri (Corpo)" w:cs="Calibri"/>
          <w:color w:val="002060"/>
          <w:sz w:val="18"/>
          <w:szCs w:val="18"/>
        </w:rPr>
        <w:t>”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 - VIA DON L. STURZO - PORTO D'ASCOLI</w:t>
      </w:r>
      <w:r w:rsidR="00F805CE">
        <w:rPr>
          <w:rFonts w:ascii="Calibri (Corpo)" w:hAnsi="Calibri (Corpo)" w:cs="Calibri"/>
          <w:color w:val="002060"/>
          <w:sz w:val="18"/>
          <w:szCs w:val="18"/>
        </w:rPr>
        <w:t xml:space="preserve"> (AP)</w:t>
      </w:r>
    </w:p>
    <w:p w14:paraId="0662B44A" w14:textId="5B4F8F84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“G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ACADEMY CIVITANOVESE</w:t>
      </w:r>
    </w:p>
    <w:p w14:paraId="13AB37A7" w14:textId="24C1C234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“H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PORTO D’ASCOLI</w:t>
      </w:r>
    </w:p>
    <w:p w14:paraId="2A82C10F" w14:textId="384419B6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1^ classificata girone “I1”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ASCOLI CALCIO</w:t>
      </w:r>
    </w:p>
    <w:p w14:paraId="118835B4" w14:textId="475F908F" w:rsidR="00FA6B59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EAC587B" w14:textId="3CE467E7" w:rsidR="00777038" w:rsidRDefault="00777038" w:rsidP="00777038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15:00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PORTO D’ASCOLI – ASCOLI CALCIO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ACADEMY CIVITANOVESE</w:t>
      </w:r>
    </w:p>
    <w:p w14:paraId="64CB48C3" w14:textId="42386CD6" w:rsidR="00777038" w:rsidRDefault="00777038" w:rsidP="00777038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16:15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ASCOLI CALCIO – ACADEMY CIVITANOVESE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PORTO D’ASCOLI</w:t>
      </w:r>
    </w:p>
    <w:p w14:paraId="3839ABB8" w14:textId="30BE69BC" w:rsidR="00777038" w:rsidRDefault="00777038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17:30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ACADEMY CIVITANOVESE – PORTO D’ASCOLI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ASCOLI CALCIO</w:t>
      </w:r>
    </w:p>
    <w:p w14:paraId="46FCE364" w14:textId="77777777" w:rsidR="00777038" w:rsidRPr="00365432" w:rsidRDefault="00777038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791ED10F" w14:textId="340FB8F7" w:rsidR="00FA6B59" w:rsidRPr="00D97866" w:rsidRDefault="00FA6B59" w:rsidP="00FA6B59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>D2</w:t>
      </w:r>
      <w:r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D97866" w:rsidRPr="00D97866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D97866" w:rsidRPr="00D97866">
        <w:rPr>
          <w:rFonts w:asciiTheme="minorHAnsi" w:hAnsiTheme="minorHAnsi" w:cstheme="minorHAnsi"/>
          <w:color w:val="002060"/>
          <w:sz w:val="18"/>
          <w:szCs w:val="18"/>
        </w:rPr>
        <w:t xml:space="preserve"> ore 9:30 - Campo</w:t>
      </w:r>
      <w:r w:rsidR="00D97866" w:rsidRPr="00D97866">
        <w:rPr>
          <w:rFonts w:ascii="Calibri (Corpo)" w:hAnsi="Calibri (Corpo)" w:cs="Calibri"/>
          <w:color w:val="002060"/>
          <w:sz w:val="18"/>
          <w:szCs w:val="18"/>
        </w:rPr>
        <w:t xml:space="preserve"> VIALE DEI GERANI snc</w:t>
      </w:r>
      <w:r w:rsidR="00D97866">
        <w:rPr>
          <w:rFonts w:ascii="Calibri (Corpo)" w:hAnsi="Calibri (Corpo)" w:cs="Calibri"/>
          <w:color w:val="002060"/>
          <w:sz w:val="18"/>
          <w:szCs w:val="18"/>
        </w:rPr>
        <w:t xml:space="preserve"> - Senigallia</w:t>
      </w:r>
    </w:p>
    <w:p w14:paraId="2E471786" w14:textId="279B2646" w:rsidR="00FA6B59" w:rsidRPr="00365432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- 2^ classificata</w:t>
      </w:r>
      <w:r w:rsidR="005B0019"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 girone prima fase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K-SPORT MONTECCHIO</w:t>
      </w:r>
    </w:p>
    <w:p w14:paraId="341839C7" w14:textId="06180607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VIGOR SENIGALLIA</w:t>
      </w:r>
    </w:p>
    <w:p w14:paraId="464EA393" w14:textId="62ABEFAA" w:rsidR="00FA6B59" w:rsidRPr="00365432" w:rsidRDefault="005B001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FILOTTRANESE</w:t>
      </w:r>
    </w:p>
    <w:p w14:paraId="14302508" w14:textId="13EB2FDC" w:rsidR="00365432" w:rsidRDefault="00365432" w:rsidP="00FA6B59">
      <w:pPr>
        <w:jc w:val="both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</w:p>
    <w:p w14:paraId="732376B8" w14:textId="48CB6EDE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VIGOR SENIGALLIA – FILOTTRANESE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K-SPORT MONTECCHIO</w:t>
      </w:r>
    </w:p>
    <w:p w14:paraId="328E72FF" w14:textId="62D30ED4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FILOTTRANESE – K-SPORT MONTECCHIO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VIGOR SENIGALLIA</w:t>
      </w:r>
    </w:p>
    <w:p w14:paraId="1DDE67BF" w14:textId="79088D07" w:rsidR="004D06D3" w:rsidRPr="00580D3C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K-SPORT MONTECCHIO – VIGOR SENIGALLIA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FILOTTRANESE</w:t>
      </w:r>
    </w:p>
    <w:p w14:paraId="51E6062F" w14:textId="374AC0B4" w:rsidR="00FA6B59" w:rsidRPr="00365432" w:rsidRDefault="00FA6B59" w:rsidP="00FA6B59">
      <w:pPr>
        <w:jc w:val="both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b/>
          <w:bCs/>
          <w:color w:val="002060"/>
          <w:sz w:val="18"/>
          <w:szCs w:val="18"/>
        </w:rPr>
        <w:lastRenderedPageBreak/>
        <w:t>GIRONE “</w:t>
      </w:r>
      <w:r w:rsidR="003B328F" w:rsidRPr="00365432">
        <w:rPr>
          <w:rFonts w:asciiTheme="minorHAnsi" w:hAnsiTheme="minorHAnsi" w:cstheme="minorHAnsi"/>
          <w:b/>
          <w:bCs/>
          <w:color w:val="002060"/>
          <w:sz w:val="18"/>
          <w:szCs w:val="18"/>
        </w:rPr>
        <w:t>E2</w:t>
      </w:r>
      <w:r w:rsidRPr="00365432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 ore 9:30 - Campo “</w:t>
      </w:r>
      <w:proofErr w:type="spellStart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Orselli</w:t>
      </w:r>
      <w:proofErr w:type="spellEnd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” – Potenza Picena</w:t>
      </w:r>
    </w:p>
    <w:p w14:paraId="14D7CFA4" w14:textId="791644A4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CASTELFIDARDO</w:t>
      </w:r>
    </w:p>
    <w:p w14:paraId="36458212" w14:textId="66543964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TREIESE</w:t>
      </w:r>
    </w:p>
    <w:p w14:paraId="239BCEEC" w14:textId="482AAE3C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UNION PICENA</w:t>
      </w:r>
    </w:p>
    <w:p w14:paraId="4A445700" w14:textId="58173230" w:rsidR="00FA6B59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2C6125BB" w14:textId="0D94A2FF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UNION PICENA – CASTELFIDARDO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TREIESE</w:t>
      </w:r>
    </w:p>
    <w:p w14:paraId="25F142FD" w14:textId="0825DD77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CASTELFIDARDO – TREIESE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UNION PICENA</w:t>
      </w:r>
    </w:p>
    <w:p w14:paraId="0CED43F7" w14:textId="50C27983" w:rsidR="004D06D3" w:rsidRDefault="004D06D3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TREIESE – UNION PICENA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CASTELFIDARDO</w:t>
      </w:r>
    </w:p>
    <w:p w14:paraId="2D4ADF31" w14:textId="77777777" w:rsidR="004D06D3" w:rsidRPr="00365432" w:rsidRDefault="004D06D3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3ACA7DFB" w14:textId="235EB9EA" w:rsidR="00FA6B59" w:rsidRPr="00580D3C" w:rsidRDefault="00FA6B59" w:rsidP="00FA6B59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F2</w:t>
      </w: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 ore 9:30 – Campo 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"T. STIPA" LOC. PIATTONI - </w:t>
      </w:r>
      <w:proofErr w:type="spellStart"/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>Casteldilama</w:t>
      </w:r>
      <w:proofErr w:type="spellEnd"/>
    </w:p>
    <w:p w14:paraId="2B5DFA2B" w14:textId="286B05C5" w:rsidR="005B0019" w:rsidRPr="00580D3C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^ classificata girone prima fase 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ACF FERMO</w:t>
      </w:r>
    </w:p>
    <w:p w14:paraId="4F531392" w14:textId="2CC92578" w:rsidR="005B0019" w:rsidRPr="00580D3C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^ classificata girone prima fase 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CASTELDILAMA</w:t>
      </w:r>
    </w:p>
    <w:p w14:paraId="41229A9C" w14:textId="3BAF2A56" w:rsidR="005B0019" w:rsidRPr="00580D3C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^ classificata girone prima fase 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ATLETICO ASCOLI</w:t>
      </w:r>
    </w:p>
    <w:p w14:paraId="0A5EFD0F" w14:textId="4FBC760C" w:rsidR="00FA6B59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1047732E" w14:textId="2DF6AAAA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CASTELDILAMA –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ATLETICO ASCOLI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ACF FERMO</w:t>
      </w:r>
    </w:p>
    <w:p w14:paraId="201A6CD3" w14:textId="3C59A4D7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ATLETICO ASCOLI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ACF FERMO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CASTELDILAMA</w:t>
      </w:r>
    </w:p>
    <w:p w14:paraId="0C0993F0" w14:textId="23F9B4A1" w:rsidR="004D06D3" w:rsidRDefault="004D06D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 xml:space="preserve">AC F FERMO 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–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CASTELDILAMA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ATLETICO ASCOLI</w:t>
      </w:r>
    </w:p>
    <w:p w14:paraId="66B6DCF4" w14:textId="77777777" w:rsidR="004D06D3" w:rsidRPr="00580D3C" w:rsidRDefault="004D06D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2D20A949" w14:textId="33959F77" w:rsidR="003B328F" w:rsidRPr="00F805CE" w:rsidRDefault="003B328F" w:rsidP="003B328F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F805CE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“G2”</w:t>
      </w:r>
      <w:r w:rsidR="00F805CE" w:rsidRPr="00F805CE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 ore 15:00 – Campo Comunale di Santa Maria Dell'Arzilla sn</w:t>
      </w:r>
      <w:r w:rsidR="00F805CE">
        <w:rPr>
          <w:rFonts w:asciiTheme="minorHAnsi" w:hAnsiTheme="minorHAnsi" w:cstheme="minorHAnsi"/>
          <w:color w:val="002060"/>
          <w:sz w:val="18"/>
          <w:szCs w:val="18"/>
        </w:rPr>
        <w:t>c -</w:t>
      </w:r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 Pesaro</w:t>
      </w:r>
    </w:p>
    <w:p w14:paraId="177852E2" w14:textId="49F7F27E" w:rsidR="005B0019" w:rsidRPr="00F805CE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F805CE">
        <w:rPr>
          <w:rFonts w:asciiTheme="minorHAnsi" w:hAnsiTheme="minorHAnsi" w:cstheme="minorHAnsi"/>
          <w:color w:val="002060"/>
          <w:sz w:val="18"/>
          <w:szCs w:val="18"/>
        </w:rPr>
        <w:tab/>
        <w:t>ARZILLA</w:t>
      </w:r>
    </w:p>
    <w:p w14:paraId="7E105B20" w14:textId="481EB007" w:rsidR="005B0019" w:rsidRPr="00F805CE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F805CE">
        <w:rPr>
          <w:rFonts w:asciiTheme="minorHAnsi" w:hAnsiTheme="minorHAnsi" w:cstheme="minorHAnsi"/>
          <w:color w:val="002060"/>
          <w:sz w:val="18"/>
          <w:szCs w:val="18"/>
        </w:rPr>
        <w:tab/>
        <w:t>MURAGLIA</w:t>
      </w:r>
    </w:p>
    <w:p w14:paraId="5484CF36" w14:textId="5C53D7BB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JUNIOR JESINA LIBERTAS</w:t>
      </w:r>
    </w:p>
    <w:p w14:paraId="1F0A5136" w14:textId="6E255C8C" w:rsidR="003B328F" w:rsidRDefault="003B328F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2EAA5F9E" w14:textId="76CCCED2" w:rsidR="00F17B19" w:rsidRDefault="00F17B19" w:rsidP="00F17B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15:00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ARZILLA – MURAGLIA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JUNIOR JESINA LIBERTAS</w:t>
      </w:r>
    </w:p>
    <w:p w14:paraId="5922F867" w14:textId="07622683" w:rsidR="00F17B19" w:rsidRDefault="00F17B19" w:rsidP="00F17B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16:15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MURAGLIA – JUNIOR JESINA LIBERTAS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ARZILLA</w:t>
      </w:r>
    </w:p>
    <w:p w14:paraId="2A5C5A1A" w14:textId="4EB01F8D" w:rsidR="00F17B19" w:rsidRDefault="00F17B19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17:30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JUNIOR JESINA LIBERTAS – ARZILLA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MURAGLIA</w:t>
      </w:r>
    </w:p>
    <w:p w14:paraId="7FD87917" w14:textId="77777777" w:rsidR="00F17B19" w:rsidRPr="00365432" w:rsidRDefault="00F17B19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9DA3C23" w14:textId="154D9927" w:rsidR="003B328F" w:rsidRPr="008A5610" w:rsidRDefault="003B328F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8A5610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“H2”</w:t>
      </w:r>
      <w:r w:rsidR="008A5610" w:rsidRPr="008A5610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Sabato ore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6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: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00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 xml:space="preserve"> – Campo "</w:t>
      </w:r>
      <w:proofErr w:type="gramStart"/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A.GALASSE</w:t>
      </w:r>
      <w:proofErr w:type="gramEnd"/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" VIA GIOVANNI XXIII,13</w:t>
      </w:r>
      <w:r w:rsidR="008A5610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906064">
        <w:rPr>
          <w:rFonts w:asciiTheme="minorHAnsi" w:hAnsiTheme="minorHAnsi" w:cstheme="minorHAnsi"/>
          <w:color w:val="002060"/>
          <w:sz w:val="18"/>
          <w:szCs w:val="18"/>
        </w:rPr>
        <w:t>–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 xml:space="preserve"> POLLENZA</w:t>
      </w:r>
      <w:r w:rsidR="00906064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(MC)</w:t>
      </w:r>
    </w:p>
    <w:p w14:paraId="45CFFD12" w14:textId="1787FCF3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436A20">
        <w:rPr>
          <w:rFonts w:asciiTheme="minorHAnsi" w:hAnsiTheme="minorHAnsi" w:cstheme="minorHAnsi"/>
          <w:color w:val="002060"/>
          <w:sz w:val="18"/>
          <w:szCs w:val="18"/>
        </w:rPr>
        <w:t>TOLENTINO</w:t>
      </w:r>
    </w:p>
    <w:p w14:paraId="572C78C0" w14:textId="56FFABDA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CINGOLANA SAN FRANCESCO</w:t>
      </w:r>
    </w:p>
    <w:p w14:paraId="60213617" w14:textId="29709F2A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MONTEMILONE</w:t>
      </w:r>
    </w:p>
    <w:p w14:paraId="2DB47B60" w14:textId="2EE911FF" w:rsidR="005D0DF5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58CDF067" w14:textId="063CED83" w:rsidR="00906064" w:rsidRDefault="00906064" w:rsidP="00906064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6</w:t>
      </w:r>
      <w:r>
        <w:rPr>
          <w:rFonts w:asciiTheme="minorHAnsi" w:hAnsiTheme="minorHAnsi" w:cstheme="minorHAnsi"/>
          <w:color w:val="002060"/>
          <w:sz w:val="18"/>
          <w:szCs w:val="18"/>
        </w:rPr>
        <w:t>: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MONTEMILONE – TOLENTINO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CINGOLANA S. FRANCESCO</w:t>
      </w:r>
    </w:p>
    <w:p w14:paraId="6F8C78E1" w14:textId="753016DE" w:rsidR="00906064" w:rsidRDefault="00906064" w:rsidP="00906064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7</w:t>
      </w:r>
      <w:r>
        <w:rPr>
          <w:rFonts w:asciiTheme="minorHAnsi" w:hAnsiTheme="minorHAnsi" w:cstheme="minorHAnsi"/>
          <w:color w:val="002060"/>
          <w:sz w:val="18"/>
          <w:szCs w:val="18"/>
        </w:rPr>
        <w:t>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TOLENTINO – CINGOLANA S. FRANCESCO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MONTEMILONE</w:t>
      </w:r>
    </w:p>
    <w:p w14:paraId="3E643E00" w14:textId="424DA265" w:rsidR="00906064" w:rsidRDefault="00906064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8</w:t>
      </w:r>
      <w:r>
        <w:rPr>
          <w:rFonts w:asciiTheme="minorHAnsi" w:hAnsiTheme="minorHAnsi" w:cstheme="minorHAnsi"/>
          <w:color w:val="002060"/>
          <w:sz w:val="18"/>
          <w:szCs w:val="18"/>
        </w:rPr>
        <w:t>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CINGOLANA S. FRANCESCO – MONTEMILONE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TOLENTINO</w:t>
      </w:r>
    </w:p>
    <w:p w14:paraId="17DEC8E6" w14:textId="77777777" w:rsidR="00906064" w:rsidRPr="00365432" w:rsidRDefault="00906064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5B21A90" w14:textId="7C1921A4" w:rsidR="005D0DF5" w:rsidRPr="00F7473E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F7473E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“I2”</w:t>
      </w:r>
      <w:r w:rsidR="00F7473E" w:rsidRPr="00F7473E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F7473E" w:rsidRPr="00F7473E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F7473E" w:rsidRPr="00F7473E">
        <w:rPr>
          <w:rFonts w:asciiTheme="minorHAnsi" w:hAnsiTheme="minorHAnsi" w:cstheme="minorHAnsi"/>
          <w:color w:val="002060"/>
          <w:sz w:val="18"/>
          <w:szCs w:val="18"/>
        </w:rPr>
        <w:t xml:space="preserve"> ore 15:00 -</w:t>
      </w:r>
      <w:r w:rsidR="00F7473E" w:rsidRPr="00F7473E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r w:rsidR="00F7473E" w:rsidRPr="00F7473E">
        <w:rPr>
          <w:rFonts w:asciiTheme="minorHAnsi" w:hAnsiTheme="minorHAnsi" w:cstheme="minorHAnsi"/>
          <w:color w:val="002060"/>
          <w:sz w:val="18"/>
          <w:szCs w:val="18"/>
        </w:rPr>
        <w:t>STADIO COMUNALE "PIRANI" VIA SAN MARTINO 66- GROTTAMMARE</w:t>
      </w:r>
    </w:p>
    <w:p w14:paraId="7524F01C" w14:textId="6096E759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436A20">
        <w:rPr>
          <w:rFonts w:asciiTheme="minorHAnsi" w:hAnsiTheme="minorHAnsi" w:cstheme="minorHAnsi"/>
          <w:color w:val="002060"/>
          <w:sz w:val="18"/>
          <w:szCs w:val="18"/>
        </w:rPr>
        <w:t>CAMERANO</w:t>
      </w:r>
    </w:p>
    <w:p w14:paraId="251C679F" w14:textId="18361A0D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UNITED CIVITANOVA</w:t>
      </w:r>
    </w:p>
    <w:p w14:paraId="09844B06" w14:textId="6E921A98" w:rsidR="005D0DF5" w:rsidRPr="00365432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GROTTAMMARE</w:t>
      </w:r>
    </w:p>
    <w:p w14:paraId="7FBC2591" w14:textId="5CF93A45" w:rsidR="005D0DF5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- 4^ classificata girone prima fase**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PORTA ROMANA</w:t>
      </w:r>
    </w:p>
    <w:p w14:paraId="603D3F62" w14:textId="28B57608" w:rsidR="00F7473E" w:rsidRDefault="00F7473E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1E3C9A4" w14:textId="39374C5C" w:rsidR="00F7473E" w:rsidRDefault="00F7473E" w:rsidP="00F7473E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15:00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CAMERANO – UNITED CIVITANOVA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GROTTAMMARE – PORTA ROMANA</w:t>
      </w:r>
    </w:p>
    <w:p w14:paraId="7ABB830C" w14:textId="685E0CEE" w:rsidR="00F7473E" w:rsidRDefault="00F7473E" w:rsidP="00F7473E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17:15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UNITED CIVITANOVA – GROTTAMMARE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PORTA ROMANA - CAMERANO</w:t>
      </w:r>
    </w:p>
    <w:p w14:paraId="069F67D6" w14:textId="4D06BCDD" w:rsidR="00F7473E" w:rsidRDefault="00F7473E" w:rsidP="00F7473E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18:30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CAMERANO – GROTTAMMARE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UNITED CIVITANOVA – PORTA ROMANA</w:t>
      </w:r>
    </w:p>
    <w:p w14:paraId="757BE582" w14:textId="77777777" w:rsidR="003B328F" w:rsidRPr="00365432" w:rsidRDefault="003B328F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02087FBF" w14:textId="36CAB12E" w:rsidR="003B328F" w:rsidRPr="00365432" w:rsidRDefault="003B328F" w:rsidP="003B328F">
      <w:pPr>
        <w:jc w:val="both"/>
        <w:rPr>
          <w:rFonts w:asciiTheme="minorHAnsi" w:hAnsiTheme="minorHAnsi" w:cstheme="minorHAnsi"/>
          <w:i/>
          <w:iCs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** la </w:t>
      </w:r>
      <w:r w:rsidR="005D0DF5" w:rsidRPr="00365432">
        <w:rPr>
          <w:rFonts w:asciiTheme="minorHAnsi" w:hAnsiTheme="minorHAnsi" w:cstheme="minorHAnsi"/>
          <w:i/>
          <w:iCs/>
          <w:color w:val="002060"/>
          <w:sz w:val="18"/>
          <w:szCs w:val="18"/>
        </w:rPr>
        <w:t>4</w:t>
      </w:r>
      <w:r w:rsidRPr="00365432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^ classificata sarà inserita in uno dei tre gironi delle terze per prossimità geografica. </w:t>
      </w:r>
    </w:p>
    <w:p w14:paraId="2C638C42" w14:textId="2AB51365" w:rsidR="003B328F" w:rsidRPr="00365432" w:rsidRDefault="003B328F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70F85410" w14:textId="1DDF9C72" w:rsidR="003B328F" w:rsidRDefault="003B328F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Si qualificano le 1^ classificate dei gironi “</w:t>
      </w:r>
      <w:r w:rsidR="002F1347" w:rsidRPr="00365432">
        <w:rPr>
          <w:rFonts w:asciiTheme="minorHAnsi" w:hAnsiTheme="minorHAnsi" w:cstheme="minorHAnsi"/>
          <w:color w:val="002060"/>
          <w:sz w:val="18"/>
          <w:szCs w:val="18"/>
        </w:rPr>
        <w:t>A2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”, “</w:t>
      </w:r>
      <w:r w:rsidR="002F1347" w:rsidRPr="00365432">
        <w:rPr>
          <w:rFonts w:asciiTheme="minorHAnsi" w:hAnsiTheme="minorHAnsi" w:cstheme="minorHAnsi"/>
          <w:color w:val="002060"/>
          <w:sz w:val="18"/>
          <w:szCs w:val="18"/>
        </w:rPr>
        <w:t>B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2” e “</w:t>
      </w:r>
      <w:r w:rsidR="002F1347" w:rsidRPr="00365432">
        <w:rPr>
          <w:rFonts w:asciiTheme="minorHAnsi" w:hAnsiTheme="minorHAnsi" w:cstheme="minorHAnsi"/>
          <w:color w:val="002060"/>
          <w:sz w:val="18"/>
          <w:szCs w:val="18"/>
        </w:rPr>
        <w:t>C2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” alla terza fase; nella terza fase saranno poi riformulati ulteriori 8 gironi da 3 </w:t>
      </w:r>
      <w:r w:rsidR="005D0DF5"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e 1 girone da 4 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abbinando le squadre in base alle graduatorie della seconda fase.</w:t>
      </w:r>
    </w:p>
    <w:p w14:paraId="2681720B" w14:textId="4F00E56A" w:rsidR="004D06D3" w:rsidRDefault="004D06D3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706DF00B" w14:textId="0A4ACA1E" w:rsidR="004D06D3" w:rsidRPr="00F7473E" w:rsidRDefault="004D06D3" w:rsidP="003B328F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>NOTA 1: gli orari d’inizio 2° e 3° incontro sono indicativi: se nei raggruppamenti l’organizzazione e la velocità delle Società lo consentiranno, potranno anche subire parziali variazioni in anticipo, da valutare sul campo</w:t>
      </w:r>
    </w:p>
    <w:p w14:paraId="72389725" w14:textId="000B53C4" w:rsidR="004D06D3" w:rsidRPr="00F7473E" w:rsidRDefault="004D06D3" w:rsidP="003B328F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3803D447" w14:textId="3F487B4D" w:rsidR="004D06D3" w:rsidRPr="00F7473E" w:rsidRDefault="004D06D3" w:rsidP="003B328F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NOTA 2: Il girone I2, composto da 4 squadre, i tempi di gara saranno ridotti di 5 minuti per tempo (15 Minuti </w:t>
      </w:r>
      <w:proofErr w:type="spellStart"/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>anzichè</w:t>
      </w:r>
      <w:proofErr w:type="spellEnd"/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20 minuti) per semplificare lo svolgimento del raggruppamento</w:t>
      </w:r>
    </w:p>
    <w:p w14:paraId="152ABDA8" w14:textId="77777777" w:rsidR="00B71700" w:rsidRPr="00365432" w:rsidRDefault="00B71700" w:rsidP="003B328F">
      <w:pPr>
        <w:jc w:val="center"/>
        <w:rPr>
          <w:rFonts w:asciiTheme="minorHAnsi" w:hAnsiTheme="minorHAnsi" w:cstheme="minorHAnsi"/>
          <w:b/>
          <w:bCs/>
          <w:color w:val="002060"/>
          <w:sz w:val="18"/>
          <w:szCs w:val="18"/>
          <w:u w:val="single"/>
        </w:rPr>
      </w:pPr>
    </w:p>
    <w:p w14:paraId="030A2A3B" w14:textId="77777777" w:rsidR="00A368BD" w:rsidRPr="00365432" w:rsidRDefault="00A368BD" w:rsidP="002D35D2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sectPr w:rsidR="00A368BD" w:rsidRPr="003654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0CD9" w14:textId="77777777" w:rsidR="00F53733" w:rsidRDefault="00F53733" w:rsidP="00B71700">
      <w:r>
        <w:separator/>
      </w:r>
    </w:p>
  </w:endnote>
  <w:endnote w:type="continuationSeparator" w:id="0">
    <w:p w14:paraId="6DE28BA2" w14:textId="77777777" w:rsidR="00F53733" w:rsidRDefault="00F53733" w:rsidP="00B7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(Corpo)">
    <w:panose1 w:val="00000000000000000000"/>
    <w:charset w:val="00"/>
    <w:family w:val="roman"/>
    <w:notTrueType/>
    <w:pitch w:val="default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D8DD" w14:textId="2BA9E517" w:rsidR="00B71700" w:rsidRPr="00B71700" w:rsidRDefault="00B71700">
    <w:pPr>
      <w:pStyle w:val="Pidipagina"/>
      <w:rPr>
        <w:rFonts w:asciiTheme="majorHAnsi" w:hAnsiTheme="majorHAnsi" w:cstheme="majorHAnsi"/>
        <w:i/>
        <w:iCs/>
        <w:color w:val="002060"/>
      </w:rPr>
    </w:pPr>
    <w:r w:rsidRPr="00B71700">
      <w:rPr>
        <w:rFonts w:asciiTheme="majorHAnsi" w:hAnsiTheme="majorHAnsi" w:cstheme="majorHAnsi"/>
        <w:i/>
        <w:iCs/>
        <w:color w:val="002060"/>
      </w:rPr>
      <w:t>Legenda: “A1” identifica girone A prima fase, “A2” girone A seconda fase e così di seguito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1812" w14:textId="77777777" w:rsidR="00F53733" w:rsidRDefault="00F53733" w:rsidP="00B71700">
      <w:r>
        <w:separator/>
      </w:r>
    </w:p>
  </w:footnote>
  <w:footnote w:type="continuationSeparator" w:id="0">
    <w:p w14:paraId="13D11848" w14:textId="77777777" w:rsidR="00F53733" w:rsidRDefault="00F53733" w:rsidP="00B7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355142">
    <w:abstractNumId w:val="1"/>
  </w:num>
  <w:num w:numId="2" w16cid:durableId="101974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F1"/>
    <w:rsid w:val="00026244"/>
    <w:rsid w:val="000500EC"/>
    <w:rsid w:val="00063784"/>
    <w:rsid w:val="000B0AFD"/>
    <w:rsid w:val="00146B82"/>
    <w:rsid w:val="00192C9B"/>
    <w:rsid w:val="001B4CC5"/>
    <w:rsid w:val="001C0B93"/>
    <w:rsid w:val="001C0FA4"/>
    <w:rsid w:val="001C762F"/>
    <w:rsid w:val="001D01BD"/>
    <w:rsid w:val="001E38CB"/>
    <w:rsid w:val="001F5C86"/>
    <w:rsid w:val="002256BA"/>
    <w:rsid w:val="002428FD"/>
    <w:rsid w:val="00283A8F"/>
    <w:rsid w:val="00296B34"/>
    <w:rsid w:val="002D35D2"/>
    <w:rsid w:val="002F1347"/>
    <w:rsid w:val="003462F1"/>
    <w:rsid w:val="00365432"/>
    <w:rsid w:val="003B328F"/>
    <w:rsid w:val="00436A20"/>
    <w:rsid w:val="004D06D3"/>
    <w:rsid w:val="005173FE"/>
    <w:rsid w:val="00526A9C"/>
    <w:rsid w:val="00537C69"/>
    <w:rsid w:val="00580D3C"/>
    <w:rsid w:val="005B0019"/>
    <w:rsid w:val="005D0DF5"/>
    <w:rsid w:val="00614383"/>
    <w:rsid w:val="006611B9"/>
    <w:rsid w:val="006C037F"/>
    <w:rsid w:val="00715956"/>
    <w:rsid w:val="00720590"/>
    <w:rsid w:val="00744A23"/>
    <w:rsid w:val="00777038"/>
    <w:rsid w:val="00822690"/>
    <w:rsid w:val="00857569"/>
    <w:rsid w:val="008A5610"/>
    <w:rsid w:val="008B308F"/>
    <w:rsid w:val="00906064"/>
    <w:rsid w:val="00981CCE"/>
    <w:rsid w:val="009D0A4B"/>
    <w:rsid w:val="009F45DB"/>
    <w:rsid w:val="00A0398E"/>
    <w:rsid w:val="00A368BD"/>
    <w:rsid w:val="00A54511"/>
    <w:rsid w:val="00A54D27"/>
    <w:rsid w:val="00A76A9B"/>
    <w:rsid w:val="00AA5A7D"/>
    <w:rsid w:val="00AB5E22"/>
    <w:rsid w:val="00AB6523"/>
    <w:rsid w:val="00AD5741"/>
    <w:rsid w:val="00B42BE7"/>
    <w:rsid w:val="00B446DE"/>
    <w:rsid w:val="00B71700"/>
    <w:rsid w:val="00BA41CC"/>
    <w:rsid w:val="00BF297D"/>
    <w:rsid w:val="00C3496C"/>
    <w:rsid w:val="00D04397"/>
    <w:rsid w:val="00D04792"/>
    <w:rsid w:val="00D1626D"/>
    <w:rsid w:val="00D50A46"/>
    <w:rsid w:val="00D97866"/>
    <w:rsid w:val="00E91168"/>
    <w:rsid w:val="00EB6476"/>
    <w:rsid w:val="00EC1351"/>
    <w:rsid w:val="00F17B19"/>
    <w:rsid w:val="00F311A9"/>
    <w:rsid w:val="00F3362C"/>
    <w:rsid w:val="00F444B7"/>
    <w:rsid w:val="00F53733"/>
    <w:rsid w:val="00F7300F"/>
    <w:rsid w:val="00F7473E"/>
    <w:rsid w:val="00F805CE"/>
    <w:rsid w:val="00F8611D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C085"/>
  <w15:docId w15:val="{FF619D35-C8E4-49E4-9C2C-1B05B44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256BA"/>
    <w:pPr>
      <w:keepNext/>
      <w:shd w:val="clear" w:color="000000" w:fill="FFFFFF"/>
      <w:spacing w:line="240" w:lineRule="atLeast"/>
      <w:jc w:val="both"/>
      <w:outlineLvl w:val="1"/>
    </w:pPr>
    <w:rPr>
      <w:rFonts w:ascii="Arial" w:hAnsi="Arial"/>
      <w:b/>
      <w:iCs/>
      <w:sz w:val="26"/>
      <w:szCs w:val="26"/>
      <w:u w:val="single"/>
      <w:lang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56BA"/>
    <w:rPr>
      <w:rFonts w:ascii="Arial" w:eastAsia="Times New Roman" w:hAnsi="Arial" w:cs="Times New Roman"/>
      <w:b/>
      <w:iCs/>
      <w:sz w:val="26"/>
      <w:szCs w:val="26"/>
      <w:u w:val="single"/>
      <w:shd w:val="clear" w:color="000000" w:fill="FFFFFF"/>
      <w:lang w:eastAsia="x-none"/>
    </w:rPr>
  </w:style>
  <w:style w:type="paragraph" w:styleId="Paragrafoelenco">
    <w:name w:val="List Paragraph"/>
    <w:basedOn w:val="Normale"/>
    <w:uiPriority w:val="34"/>
    <w:qFormat/>
    <w:rsid w:val="00715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170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170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A0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A0398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F.I.G.C.-LND COMITATO REGIONALE MARCHE F.I.G.C.-LND COMITATO REGIONALE MARCHE</cp:lastModifiedBy>
  <cp:revision>2</cp:revision>
  <cp:lastPrinted>2022-04-20T10:22:00Z</cp:lastPrinted>
  <dcterms:created xsi:type="dcterms:W3CDTF">2022-04-21T14:48:00Z</dcterms:created>
  <dcterms:modified xsi:type="dcterms:W3CDTF">2022-04-21T14:48:00Z</dcterms:modified>
</cp:coreProperties>
</file>